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83" w:rsidRPr="00F31B89" w:rsidRDefault="00D86583" w:rsidP="00D86583">
      <w:pPr>
        <w:pStyle w:val="Ttulo1"/>
        <w:jc w:val="center"/>
        <w:rPr>
          <w:bCs w:val="0"/>
        </w:rPr>
      </w:pPr>
      <w:r>
        <w:rPr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193475D5" wp14:editId="0C992D7F">
            <wp:simplePos x="0" y="0"/>
            <wp:positionH relativeFrom="column">
              <wp:posOffset>5732780</wp:posOffset>
            </wp:positionH>
            <wp:positionV relativeFrom="paragraph">
              <wp:posOffset>194310</wp:posOffset>
            </wp:positionV>
            <wp:extent cx="374650" cy="435610"/>
            <wp:effectExtent l="0" t="0" r="6350" b="2540"/>
            <wp:wrapNone/>
            <wp:docPr id="6" name="Imagen 6" descr="C:\Users\SECRET~1\AppData\Local\Temp\Rar$DI02.860\im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~1\AppData\Local\Temp\Rar$DI02.860\img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A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9.55pt;margin-top:-14.75pt;width:30.5pt;height:35.7pt;z-index:251660288;mso-position-horizontal-relative:text;mso-position-vertical-relative:text" wrapcoords="-343 0 -343 21308 21600 21308 21600 0 -343 0">
            <v:imagedata r:id="rId7" o:title=""/>
            <w10:wrap type="tight"/>
          </v:shape>
          <o:OLEObject Type="Embed" ProgID="PBrush" ShapeID="_x0000_s1026" DrawAspect="Content" ObjectID="_1500060746" r:id="rId8"/>
        </w:pict>
      </w:r>
      <w:r>
        <w:rPr>
          <w:b w:val="0"/>
          <w:bCs w:val="0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B730EB1" wp14:editId="380786ED">
            <wp:simplePos x="0" y="0"/>
            <wp:positionH relativeFrom="column">
              <wp:posOffset>-138430</wp:posOffset>
            </wp:positionH>
            <wp:positionV relativeFrom="paragraph">
              <wp:posOffset>-74930</wp:posOffset>
            </wp:positionV>
            <wp:extent cx="648335" cy="704215"/>
            <wp:effectExtent l="0" t="0" r="0" b="635"/>
            <wp:wrapTight wrapText="bothSides">
              <wp:wrapPolygon edited="0">
                <wp:start x="5712" y="0"/>
                <wp:lineTo x="0" y="3506"/>
                <wp:lineTo x="0" y="15192"/>
                <wp:lineTo x="1904" y="18698"/>
                <wp:lineTo x="5077" y="21035"/>
                <wp:lineTo x="5712" y="21035"/>
                <wp:lineTo x="15232" y="21035"/>
                <wp:lineTo x="15867" y="21035"/>
                <wp:lineTo x="19040" y="18698"/>
                <wp:lineTo x="20944" y="15192"/>
                <wp:lineTo x="20944" y="3506"/>
                <wp:lineTo x="15232" y="0"/>
                <wp:lineTo x="5712" y="0"/>
              </wp:wrapPolygon>
            </wp:wrapTight>
            <wp:docPr id="7" name="Imagen 7" descr="C:\Users\user\Desktop\escudo ss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er\Desktop\escudo ss 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D8">
        <w:t>COLEGIO CRISTIANO LA ESPERANZA</w:t>
      </w:r>
    </w:p>
    <w:p w:rsidR="00D86583" w:rsidRPr="008A1EE6" w:rsidRDefault="00D86583" w:rsidP="00D86583">
      <w:pPr>
        <w:pStyle w:val="Sinespaciado"/>
        <w:jc w:val="center"/>
        <w:rPr>
          <w:rFonts w:ascii="Monotype Corsiva" w:hAnsi="Monotype Corsiva"/>
        </w:rPr>
      </w:pPr>
      <w:r w:rsidRPr="008A1EE6">
        <w:rPr>
          <w:rFonts w:ascii="Monotype Corsiva" w:hAnsi="Monotype Corsiva"/>
        </w:rPr>
        <w:t>Certificados en el Nivel de Acceso según el Modelo Europeo de Excelencia  EFQM</w:t>
      </w:r>
    </w:p>
    <w:p w:rsidR="00D86583" w:rsidRDefault="00D86583" w:rsidP="00D86583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TERMODINÁMICA. GRADO OCTAVO.</w:t>
      </w:r>
    </w:p>
    <w:p w:rsidR="00D86583" w:rsidRDefault="00D86583" w:rsidP="00BE75E8">
      <w:pPr>
        <w:pStyle w:val="Sinespaciado"/>
        <w:jc w:val="both"/>
        <w:rPr>
          <w:rFonts w:ascii="Arial" w:hAnsi="Arial" w:cs="Arial"/>
          <w:b/>
        </w:rPr>
      </w:pPr>
    </w:p>
    <w:p w:rsidR="00696591" w:rsidRPr="00E63FDB" w:rsidRDefault="004F46D3" w:rsidP="00BE75E8">
      <w:pPr>
        <w:pStyle w:val="Sinespaciado"/>
        <w:jc w:val="both"/>
        <w:rPr>
          <w:rFonts w:ascii="Arial" w:hAnsi="Arial" w:cs="Arial"/>
          <w:b/>
        </w:rPr>
      </w:pPr>
      <w:r w:rsidRPr="00E63FDB">
        <w:rPr>
          <w:rFonts w:ascii="Arial" w:hAnsi="Arial" w:cs="Arial"/>
          <w:b/>
        </w:rPr>
        <w:t>TERMODINÁMICA</w:t>
      </w:r>
    </w:p>
    <w:p w:rsidR="00BE75E8" w:rsidRPr="00E63FDB" w:rsidRDefault="004F46D3" w:rsidP="00BE75E8">
      <w:pPr>
        <w:pStyle w:val="Sinespaciado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E63FDB">
        <w:rPr>
          <w:rFonts w:ascii="Arial" w:hAnsi="Arial" w:cs="Arial"/>
        </w:rPr>
        <w:t>Se identifica con el nombre de termodinámica a la rama de la </w:t>
      </w:r>
      <w:hyperlink r:id="rId10" w:history="1">
        <w:r w:rsidRPr="00E63FDB">
          <w:rPr>
            <w:rStyle w:val="Hipervnculo"/>
            <w:rFonts w:ascii="Arial" w:hAnsi="Arial" w:cs="Arial"/>
            <w:color w:val="auto"/>
            <w:u w:val="none"/>
          </w:rPr>
          <w:t>física</w:t>
        </w:r>
      </w:hyperlink>
      <w:r w:rsidRPr="00E63FDB">
        <w:rPr>
          <w:rFonts w:ascii="Arial" w:hAnsi="Arial" w:cs="Arial"/>
        </w:rPr>
        <w:t> que estudia  los vínculos existentes entre el </w:t>
      </w:r>
      <w:hyperlink r:id="rId11" w:history="1">
        <w:r w:rsidRPr="00E63FDB">
          <w:rPr>
            <w:rStyle w:val="Hipervnculo"/>
            <w:rFonts w:ascii="Arial" w:hAnsi="Arial" w:cs="Arial"/>
            <w:color w:val="auto"/>
            <w:u w:val="none"/>
          </w:rPr>
          <w:t>calor</w:t>
        </w:r>
      </w:hyperlink>
      <w:r w:rsidRPr="00E63FDB">
        <w:rPr>
          <w:rFonts w:ascii="Arial" w:hAnsi="Arial" w:cs="Arial"/>
        </w:rPr>
        <w:t> y las demás variedades de </w:t>
      </w:r>
      <w:hyperlink r:id="rId12" w:history="1">
        <w:r w:rsidRPr="00E63FDB">
          <w:rPr>
            <w:rStyle w:val="Hipervnculo"/>
            <w:rFonts w:ascii="Arial" w:hAnsi="Arial" w:cs="Arial"/>
            <w:color w:val="auto"/>
            <w:u w:val="none"/>
          </w:rPr>
          <w:t>energía</w:t>
        </w:r>
      </w:hyperlink>
      <w:r w:rsidRPr="00E63FDB">
        <w:rPr>
          <w:rFonts w:ascii="Arial" w:hAnsi="Arial" w:cs="Arial"/>
        </w:rPr>
        <w:t>. Analiza, por lo tanto, los efectos que poseen a nivel macroscópico las modificaciones de temperatura, presión, densidad, masa y volumen en cada sistema.</w:t>
      </w:r>
    </w:p>
    <w:p w:rsidR="00BE75E8" w:rsidRPr="00E63FDB" w:rsidRDefault="00BE75E8" w:rsidP="00BE75E8">
      <w:pPr>
        <w:pStyle w:val="Sinespaciado"/>
        <w:jc w:val="both"/>
        <w:rPr>
          <w:rFonts w:ascii="Arial" w:hAnsi="Arial" w:cs="Arial"/>
          <w:b/>
          <w:color w:val="000000"/>
          <w:bdr w:val="none" w:sz="0" w:space="0" w:color="auto" w:frame="1"/>
        </w:rPr>
      </w:pPr>
      <w:r w:rsidRPr="00E63FDB">
        <w:rPr>
          <w:rFonts w:ascii="Arial" w:hAnsi="Arial" w:cs="Arial"/>
          <w:b/>
          <w:color w:val="000000"/>
          <w:bdr w:val="none" w:sz="0" w:space="0" w:color="auto" w:frame="1"/>
        </w:rPr>
        <w:t>CALOR:</w:t>
      </w:r>
    </w:p>
    <w:p w:rsidR="00BE75E8" w:rsidRPr="00E63FDB" w:rsidRDefault="00BE75E8" w:rsidP="00BE75E8">
      <w:pPr>
        <w:pStyle w:val="Sinespaciado"/>
        <w:jc w:val="both"/>
        <w:rPr>
          <w:rFonts w:ascii="Arial" w:hAnsi="Arial" w:cs="Arial"/>
          <w:bdr w:val="none" w:sz="0" w:space="0" w:color="auto" w:frame="1"/>
        </w:rPr>
      </w:pPr>
      <w:r w:rsidRPr="00E63FDB">
        <w:rPr>
          <w:rFonts w:ascii="Arial" w:hAnsi="Arial" w:cs="Arial"/>
          <w:bdr w:val="none" w:sz="0" w:space="0" w:color="auto" w:frame="1"/>
        </w:rPr>
        <w:t>Es la energía</w:t>
      </w:r>
      <w:r w:rsidRPr="00E63FDB">
        <w:rPr>
          <w:rFonts w:ascii="Arial" w:hAnsi="Arial" w:cs="Arial"/>
          <w:sz w:val="21"/>
          <w:szCs w:val="21"/>
          <w:bdr w:val="none" w:sz="0" w:space="0" w:color="auto" w:frame="1"/>
        </w:rPr>
        <w:t xml:space="preserve">  </w:t>
      </w:r>
      <w:r w:rsidRPr="00E63FDB">
        <w:rPr>
          <w:rFonts w:ascii="Arial" w:hAnsi="Arial" w:cs="Arial"/>
          <w:bdr w:val="none" w:sz="0" w:space="0" w:color="auto" w:frame="1"/>
        </w:rPr>
        <w:t>que guarda un cuerpo en su interior debido al movimiento de sus moléculas.</w:t>
      </w:r>
      <w:r w:rsidR="00316209" w:rsidRPr="00E63FDB">
        <w:rPr>
          <w:rFonts w:ascii="Arial" w:hAnsi="Arial" w:cs="Arial"/>
          <w:bdr w:val="none" w:sz="0" w:space="0" w:color="auto" w:frame="1"/>
        </w:rPr>
        <w:t xml:space="preserve"> Generalmente el calor se mide en calorías, pero en términos de energía se mide en julios. 1 Cal = 1,184 j ó 1 j = 0,24 Cal.</w:t>
      </w:r>
    </w:p>
    <w:p w:rsidR="00316209" w:rsidRPr="00E63FDB" w:rsidRDefault="00316209" w:rsidP="00BE75E8">
      <w:pPr>
        <w:pStyle w:val="Sinespaciado"/>
        <w:jc w:val="both"/>
        <w:rPr>
          <w:rFonts w:ascii="Arial" w:hAnsi="Arial" w:cs="Arial"/>
          <w:bdr w:val="none" w:sz="0" w:space="0" w:color="auto" w:frame="1"/>
        </w:rPr>
      </w:pPr>
      <w:r w:rsidRPr="00E63FDB">
        <w:rPr>
          <w:rFonts w:ascii="Arial" w:hAnsi="Arial" w:cs="Arial"/>
          <w:bdr w:val="none" w:sz="0" w:space="0" w:color="auto" w:frame="1"/>
        </w:rPr>
        <w:t>La caloría es la cantidad de calor necesario para elevar 1° C la temperatura de un gramo de agua de 14,5 a 15,5 °C a una atmosfera de presión.</w:t>
      </w:r>
    </w:p>
    <w:p w:rsidR="00BE75E8" w:rsidRPr="00E63FDB" w:rsidRDefault="00BE75E8" w:rsidP="00BE75E8">
      <w:pPr>
        <w:pStyle w:val="Sinespaciado"/>
        <w:jc w:val="both"/>
        <w:rPr>
          <w:rFonts w:ascii="Arial" w:hAnsi="Arial" w:cs="Arial"/>
          <w:b/>
          <w:bdr w:val="none" w:sz="0" w:space="0" w:color="auto" w:frame="1"/>
        </w:rPr>
      </w:pPr>
      <w:r w:rsidRPr="00E63FDB">
        <w:rPr>
          <w:rFonts w:ascii="Arial" w:hAnsi="Arial" w:cs="Arial"/>
          <w:b/>
          <w:bdr w:val="none" w:sz="0" w:space="0" w:color="auto" w:frame="1"/>
        </w:rPr>
        <w:t>TEMPERATURA</w:t>
      </w:r>
    </w:p>
    <w:p w:rsidR="00316209" w:rsidRDefault="00BE75E8" w:rsidP="00BE75E8">
      <w:pPr>
        <w:pStyle w:val="Sinespaciado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Es la medida de la variación de la energía interna de un sistema térmico.</w:t>
      </w:r>
      <w:r w:rsidR="00316209">
        <w:rPr>
          <w:rFonts w:ascii="Arial" w:hAnsi="Arial" w:cs="Arial"/>
          <w:bdr w:val="none" w:sz="0" w:space="0" w:color="auto" w:frame="1"/>
        </w:rPr>
        <w:t xml:space="preserve"> Es una propiedad que está relacionada con la sensación de calor </w:t>
      </w:r>
      <w:proofErr w:type="spellStart"/>
      <w:r w:rsidR="00316209">
        <w:rPr>
          <w:rFonts w:ascii="Arial" w:hAnsi="Arial" w:cs="Arial"/>
          <w:bdr w:val="none" w:sz="0" w:space="0" w:color="auto" w:frame="1"/>
        </w:rPr>
        <w:t>ó</w:t>
      </w:r>
      <w:proofErr w:type="spellEnd"/>
      <w:r w:rsidR="00316209">
        <w:rPr>
          <w:rFonts w:ascii="Arial" w:hAnsi="Arial" w:cs="Arial"/>
          <w:bdr w:val="none" w:sz="0" w:space="0" w:color="auto" w:frame="1"/>
        </w:rPr>
        <w:t xml:space="preserve"> frio al entrar en contacto con la materia.</w:t>
      </w:r>
    </w:p>
    <w:p w:rsidR="00316209" w:rsidRDefault="00316209" w:rsidP="00BE75E8">
      <w:pPr>
        <w:pStyle w:val="Sinespaciado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noProof/>
          <w:bdr w:val="none" w:sz="0" w:space="0" w:color="auto" w:frame="1"/>
          <w:lang w:eastAsia="es-CO"/>
        </w:rPr>
        <w:drawing>
          <wp:anchor distT="0" distB="0" distL="114300" distR="114300" simplePos="0" relativeHeight="251658240" behindDoc="0" locked="0" layoutInCell="1" allowOverlap="1" wp14:anchorId="03D5C30E" wp14:editId="3AA8AE94">
            <wp:simplePos x="0" y="0"/>
            <wp:positionH relativeFrom="column">
              <wp:posOffset>4057650</wp:posOffset>
            </wp:positionH>
            <wp:positionV relativeFrom="paragraph">
              <wp:posOffset>205105</wp:posOffset>
            </wp:positionV>
            <wp:extent cx="2683944" cy="1876425"/>
            <wp:effectExtent l="19050" t="19050" r="2159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69" cy="1878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dr w:val="none" w:sz="0" w:space="0" w:color="auto" w:frame="1"/>
        </w:rPr>
        <w:t>Para medir la temperatura existen varias escalas relacionadas con los cambios de estado de la materia, es decir los puntos de congelación y ebullición del agua.</w:t>
      </w:r>
    </w:p>
    <w:p w:rsidR="004F46D3" w:rsidRPr="00E63FDB" w:rsidRDefault="00BE75E8" w:rsidP="00BE75E8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</w:t>
      </w:r>
      <w:r w:rsidR="004F46D3">
        <w:rPr>
          <w:rFonts w:ascii="Georgia" w:hAnsi="Georgia"/>
          <w:sz w:val="21"/>
          <w:szCs w:val="21"/>
          <w:bdr w:val="none" w:sz="0" w:space="0" w:color="auto" w:frame="1"/>
        </w:rPr>
        <w:br/>
      </w:r>
      <w:r w:rsidR="003F6682" w:rsidRPr="00E63FDB">
        <w:rPr>
          <w:rFonts w:ascii="Arial" w:hAnsi="Arial" w:cs="Arial"/>
        </w:rPr>
        <w:t xml:space="preserve">Para pasar de Celsius a Fahrenheit:  </w:t>
      </w:r>
      <m:oMath>
        <m:r>
          <w:rPr>
            <w:rFonts w:ascii="Cambria Math" w:hAnsi="Cambria Math" w:cs="Arial"/>
          </w:rPr>
          <m:t xml:space="preserve">°F=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°C+32</m:t>
        </m:r>
      </m:oMath>
    </w:p>
    <w:p w:rsidR="004F46D3" w:rsidRPr="00E63FDB" w:rsidRDefault="003F6682">
      <w:pPr>
        <w:rPr>
          <w:rFonts w:ascii="Arial" w:eastAsiaTheme="minorEastAsia" w:hAnsi="Arial" w:cs="Arial"/>
        </w:rPr>
      </w:pPr>
      <w:r w:rsidRPr="00E63FDB">
        <w:rPr>
          <w:rFonts w:ascii="Arial" w:hAnsi="Arial" w:cs="Arial"/>
        </w:rPr>
        <w:t xml:space="preserve">Para pasar de Fahrenheit a Celsius: </w:t>
      </w:r>
      <m:oMath>
        <m:r>
          <w:rPr>
            <w:rFonts w:ascii="Cambria Math" w:hAnsi="Cambria Math" w:cs="Arial"/>
          </w:rPr>
          <m:t>°C=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(°F-32)</m:t>
        </m:r>
      </m:oMath>
    </w:p>
    <w:p w:rsidR="003F6682" w:rsidRPr="00E63FDB" w:rsidRDefault="003F6682">
      <w:pPr>
        <w:rPr>
          <w:rFonts w:ascii="Arial" w:eastAsiaTheme="minorEastAsia" w:hAnsi="Arial" w:cs="Arial"/>
        </w:rPr>
      </w:pPr>
      <w:r w:rsidRPr="00E63FDB">
        <w:rPr>
          <w:rFonts w:ascii="Arial" w:eastAsiaTheme="minorEastAsia" w:hAnsi="Arial" w:cs="Arial"/>
        </w:rPr>
        <w:t xml:space="preserve">Para pasar de Celsius a Kelvin:  </w:t>
      </w:r>
      <m:oMath>
        <m:r>
          <w:rPr>
            <w:rFonts w:ascii="Cambria Math" w:hAnsi="Cambria Math" w:cs="Arial"/>
          </w:rPr>
          <m:t>°K= °C+273</m:t>
        </m:r>
      </m:oMath>
    </w:p>
    <w:p w:rsidR="002F7E44" w:rsidRPr="00E63FDB" w:rsidRDefault="002F7E44">
      <w:pPr>
        <w:rPr>
          <w:rFonts w:ascii="Arial" w:eastAsiaTheme="minorEastAsia" w:hAnsi="Arial" w:cs="Arial"/>
        </w:rPr>
      </w:pPr>
      <w:r w:rsidRPr="00E63FDB">
        <w:rPr>
          <w:rFonts w:ascii="Arial" w:eastAsiaTheme="minorEastAsia" w:hAnsi="Arial" w:cs="Arial"/>
        </w:rPr>
        <w:t xml:space="preserve">Para pasar de Kelvin a Celsius: </w:t>
      </w:r>
      <m:oMath>
        <m:r>
          <w:rPr>
            <w:rFonts w:ascii="Cambria Math" w:hAnsi="Cambria Math" w:cs="Arial"/>
          </w:rPr>
          <m:t>°C= °K-273</m:t>
        </m:r>
      </m:oMath>
    </w:p>
    <w:p w:rsidR="002F7E44" w:rsidRPr="00E63FDB" w:rsidRDefault="002F7E44">
      <w:pPr>
        <w:rPr>
          <w:rFonts w:ascii="Arial" w:eastAsiaTheme="minorEastAsia" w:hAnsi="Arial" w:cs="Arial"/>
        </w:rPr>
      </w:pPr>
      <w:r w:rsidRPr="00E63FDB">
        <w:rPr>
          <w:rFonts w:ascii="Arial" w:eastAsiaTheme="minorEastAsia" w:hAnsi="Arial" w:cs="Arial"/>
        </w:rPr>
        <w:t xml:space="preserve">Para pasar de Fahrenheit a Kelvin:  </w:t>
      </w:r>
      <m:oMath>
        <m:r>
          <w:rPr>
            <w:rFonts w:ascii="Cambria Math" w:hAnsi="Cambria Math" w:cs="Arial"/>
          </w:rPr>
          <m:t xml:space="preserve">°K=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°F+273-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160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:rsidR="002F7E44" w:rsidRPr="00E63FDB" w:rsidRDefault="00F73F29" w:rsidP="00F73F29">
      <w:pPr>
        <w:pStyle w:val="Sinespaciado"/>
        <w:rPr>
          <w:rFonts w:ascii="Arial" w:hAnsi="Arial" w:cs="Arial"/>
          <w:b/>
        </w:rPr>
      </w:pPr>
      <w:r w:rsidRPr="00E63FDB">
        <w:rPr>
          <w:rFonts w:ascii="Arial" w:hAnsi="Arial" w:cs="Arial"/>
          <w:b/>
        </w:rPr>
        <w:t>CALOR ESPECÍFICO</w:t>
      </w:r>
    </w:p>
    <w:p w:rsidR="00F73F29" w:rsidRPr="00E63FDB" w:rsidRDefault="000F70F2" w:rsidP="00F73F29">
      <w:pPr>
        <w:pStyle w:val="Sinespaciado"/>
        <w:rPr>
          <w:rFonts w:ascii="Arial" w:eastAsiaTheme="minorEastAsia" w:hAnsi="Arial" w:cs="Arial"/>
        </w:rPr>
      </w:pPr>
      <w:r w:rsidRPr="00E63FDB">
        <w:rPr>
          <w:rFonts w:ascii="Arial" w:hAnsi="Arial" w:cs="Arial"/>
        </w:rPr>
        <w:t xml:space="preserve">Es la cantidad de calor que es necesario suministrarle a la unidad de masa de una sustancia para elevar su temperatura en 1°C. Depende de cada sustancia. </w:t>
      </w:r>
      <m:oMath>
        <m:r>
          <w:rPr>
            <w:rFonts w:ascii="Cambria Math" w:hAnsi="Cambria Math" w:cs="Arial"/>
          </w:rPr>
          <m:t>C=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Q</m:t>
            </m:r>
          </m:num>
          <m:den>
            <m:r>
              <w:rPr>
                <w:rFonts w:ascii="Cambria Math" w:hAnsi="Cambria Math" w:cs="Arial"/>
              </w:rPr>
              <m:t>m(∆T)</m:t>
            </m:r>
          </m:den>
        </m:f>
      </m:oMath>
    </w:p>
    <w:p w:rsidR="000F70F2" w:rsidRPr="00E63FDB" w:rsidRDefault="000F70F2" w:rsidP="00F73F29">
      <w:pPr>
        <w:pStyle w:val="Sinespaciado"/>
        <w:rPr>
          <w:rFonts w:ascii="Arial" w:eastAsiaTheme="minorEastAsia" w:hAnsi="Arial" w:cs="Arial"/>
          <w:b/>
        </w:rPr>
      </w:pPr>
      <w:r w:rsidRPr="00E63FDB">
        <w:rPr>
          <w:rFonts w:ascii="Arial" w:eastAsiaTheme="minorEastAsia" w:hAnsi="Arial" w:cs="Arial"/>
          <w:b/>
        </w:rPr>
        <w:t>TRANSFERENCIA DE CALOR</w:t>
      </w:r>
    </w:p>
    <w:p w:rsidR="000F70F2" w:rsidRDefault="000F70F2" w:rsidP="00F73F29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Es el proceso por el cual se intercambia energía en forma de calor entre distintos cuerpos o diferentes partes de un mismo cuerpo que están a distinta temperatura.</w:t>
      </w:r>
    </w:p>
    <w:p w:rsidR="000F70F2" w:rsidRDefault="000F70F2" w:rsidP="00F73F29">
      <w:pPr>
        <w:pStyle w:val="Sinespaciado"/>
        <w:rPr>
          <w:rFonts w:ascii="Arial" w:eastAsiaTheme="minorEastAsia" w:hAnsi="Arial" w:cs="Arial"/>
        </w:rPr>
      </w:pPr>
      <w:r w:rsidRPr="001908A4">
        <w:rPr>
          <w:rFonts w:ascii="Arial" w:eastAsiaTheme="minorEastAsia" w:hAnsi="Arial" w:cs="Arial"/>
          <w:b/>
        </w:rPr>
        <w:t>Conducción</w:t>
      </w:r>
      <w:r>
        <w:rPr>
          <w:rFonts w:ascii="Arial" w:eastAsiaTheme="minorEastAsia" w:hAnsi="Arial" w:cs="Arial"/>
        </w:rPr>
        <w:t>: es la única forma de transferencia entre sólidos, ejemplo calentar una varilla</w:t>
      </w:r>
      <w:proofErr w:type="gramStart"/>
      <w:r>
        <w:rPr>
          <w:rFonts w:ascii="Arial" w:eastAsiaTheme="minorEastAsia" w:hAnsi="Arial" w:cs="Arial"/>
        </w:rPr>
        <w:t>.(</w:t>
      </w:r>
      <w:proofErr w:type="gramEnd"/>
      <w:r>
        <w:rPr>
          <w:rFonts w:ascii="Arial" w:eastAsiaTheme="minorEastAsia" w:hAnsi="Arial" w:cs="Arial"/>
        </w:rPr>
        <w:t>No hay movimiento de moléculas)</w:t>
      </w:r>
    </w:p>
    <w:p w:rsidR="000F70F2" w:rsidRDefault="000F70F2" w:rsidP="00F73F29">
      <w:pPr>
        <w:pStyle w:val="Sinespaciado"/>
        <w:rPr>
          <w:rFonts w:ascii="Arial" w:eastAsiaTheme="minorEastAsia" w:hAnsi="Arial" w:cs="Arial"/>
        </w:rPr>
      </w:pPr>
      <w:r w:rsidRPr="001908A4">
        <w:rPr>
          <w:rFonts w:ascii="Arial" w:eastAsiaTheme="minorEastAsia" w:hAnsi="Arial" w:cs="Arial"/>
          <w:b/>
        </w:rPr>
        <w:t>Convención</w:t>
      </w:r>
      <w:r>
        <w:rPr>
          <w:rFonts w:ascii="Arial" w:eastAsiaTheme="minorEastAsia" w:hAnsi="Arial" w:cs="Arial"/>
        </w:rPr>
        <w:t>: transferencia de calor entre dos partes de un mismo cuerpo</w:t>
      </w:r>
      <w:r w:rsidR="001908A4">
        <w:rPr>
          <w:rFonts w:ascii="Arial" w:eastAsiaTheme="minorEastAsia" w:hAnsi="Arial" w:cs="Arial"/>
        </w:rPr>
        <w:t xml:space="preserve"> a causa del desplazamiento de sus moléculas y es propio de los fluidos. El movimiento de moléculas se origina por diferencia de densidades.</w:t>
      </w:r>
    </w:p>
    <w:p w:rsidR="001908A4" w:rsidRPr="000F70F2" w:rsidRDefault="001908A4" w:rsidP="00F73F29">
      <w:pPr>
        <w:pStyle w:val="Sinespaciado"/>
        <w:rPr>
          <w:rFonts w:ascii="Arial" w:hAnsi="Arial" w:cs="Arial"/>
        </w:rPr>
      </w:pPr>
      <w:r w:rsidRPr="001908A4">
        <w:rPr>
          <w:rFonts w:ascii="Arial" w:eastAsiaTheme="minorEastAsia" w:hAnsi="Arial" w:cs="Arial"/>
          <w:b/>
        </w:rPr>
        <w:t>Radiación</w:t>
      </w:r>
      <w:r>
        <w:rPr>
          <w:rFonts w:ascii="Arial" w:eastAsiaTheme="minorEastAsia" w:hAnsi="Arial" w:cs="Arial"/>
        </w:rPr>
        <w:t>: no requiere estar en contacto y está relacionado con las ondas electromagnéticas.</w:t>
      </w:r>
    </w:p>
    <w:p w:rsidR="00F73F29" w:rsidRPr="00E63FDB" w:rsidRDefault="001908A4" w:rsidP="001908A4">
      <w:pPr>
        <w:pStyle w:val="Sinespaciado"/>
        <w:rPr>
          <w:rFonts w:ascii="Arial" w:hAnsi="Arial" w:cs="Arial"/>
          <w:b/>
        </w:rPr>
      </w:pPr>
      <w:r w:rsidRPr="00E63FDB">
        <w:rPr>
          <w:rFonts w:ascii="Arial" w:hAnsi="Arial" w:cs="Arial"/>
          <w:b/>
        </w:rPr>
        <w:t>CONDUCTIVIDAD TÉRMICA</w:t>
      </w:r>
    </w:p>
    <w:p w:rsidR="001908A4" w:rsidRDefault="001908A4" w:rsidP="001908A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El calor se propaga en los materiales según sus características, así los mejores conductores de calor son los sólidos, luego los líquidos y los peores conductores de calor son los gases.</w:t>
      </w:r>
    </w:p>
    <w:p w:rsidR="001908A4" w:rsidRPr="00E63FDB" w:rsidRDefault="001908A4" w:rsidP="001908A4">
      <w:pPr>
        <w:pStyle w:val="Sinespaciado"/>
        <w:rPr>
          <w:rFonts w:ascii="Arial" w:hAnsi="Arial" w:cs="Arial"/>
          <w:b/>
        </w:rPr>
      </w:pPr>
      <w:r w:rsidRPr="00E63FDB">
        <w:rPr>
          <w:rFonts w:ascii="Arial" w:hAnsi="Arial" w:cs="Arial"/>
          <w:b/>
        </w:rPr>
        <w:t>DILATACIÓN DE LOS CUERPOS</w:t>
      </w:r>
    </w:p>
    <w:p w:rsidR="001908A4" w:rsidRDefault="001908A4" w:rsidP="001908A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Todos los cuerpos materiales experimentan </w:t>
      </w:r>
      <w:r w:rsidR="00164473">
        <w:rPr>
          <w:rFonts w:ascii="Arial" w:hAnsi="Arial" w:cs="Arial"/>
        </w:rPr>
        <w:t>dilatación de su volumen cuando aumenta su temperatura interna. A excepción de los gases, se presentan tres tipos de dilatación para los sólidos y los líquidos:</w:t>
      </w:r>
    </w:p>
    <w:p w:rsidR="00164473" w:rsidRDefault="00164473" w:rsidP="001908A4">
      <w:pPr>
        <w:pStyle w:val="Sinespaciado"/>
        <w:rPr>
          <w:rFonts w:ascii="Arial" w:eastAsiaTheme="minorEastAsia" w:hAnsi="Arial" w:cs="Arial"/>
        </w:rPr>
      </w:pPr>
      <w:r w:rsidRPr="00164473">
        <w:rPr>
          <w:rFonts w:ascii="Arial" w:hAnsi="Arial" w:cs="Arial"/>
          <w:b/>
        </w:rPr>
        <w:t>Dilatación lineal</w:t>
      </w:r>
      <w:r>
        <w:rPr>
          <w:rFonts w:ascii="Arial" w:hAnsi="Arial" w:cs="Arial"/>
        </w:rPr>
        <w:t xml:space="preserve">: </w:t>
      </w:r>
      <m:oMath>
        <m:r>
          <w:rPr>
            <w:rFonts w:ascii="Cambria Math" w:hAnsi="Cambria Math" w:cs="Arial"/>
          </w:rPr>
          <m:t>∆L=α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∆T</m:t>
        </m:r>
      </m:oMath>
      <w:r>
        <w:rPr>
          <w:rFonts w:ascii="Arial" w:eastAsiaTheme="minorEastAsia" w:hAnsi="Arial" w:cs="Arial"/>
        </w:rPr>
        <w:t xml:space="preserve">  donde </w:t>
      </w:r>
      <m:oMath>
        <m:r>
          <w:rPr>
            <w:rFonts w:ascii="Cambria Math" w:hAnsi="Cambria Math" w:cs="Arial"/>
          </w:rPr>
          <m:t>α</m:t>
        </m:r>
      </m:oMath>
      <w:r>
        <w:rPr>
          <w:rFonts w:ascii="Arial" w:eastAsiaTheme="minorEastAsia" w:hAnsi="Arial" w:cs="Arial"/>
        </w:rPr>
        <w:t xml:space="preserve"> es la constante de dilatación lineal, L</w:t>
      </w:r>
      <w:r>
        <w:rPr>
          <w:rFonts w:ascii="Arial" w:eastAsiaTheme="minorEastAsia" w:hAnsi="Arial" w:cs="Arial"/>
          <w:vertAlign w:val="subscript"/>
        </w:rPr>
        <w:t>0</w:t>
      </w:r>
      <w:r>
        <w:rPr>
          <w:rFonts w:ascii="Arial" w:eastAsiaTheme="minorEastAsia" w:hAnsi="Arial" w:cs="Arial"/>
        </w:rPr>
        <w:t xml:space="preserve"> es la longitud inicial y </w:t>
      </w:r>
      <m:oMath>
        <m:r>
          <w:rPr>
            <w:rFonts w:ascii="Cambria Math" w:hAnsi="Cambria Math" w:cs="Arial"/>
          </w:rPr>
          <m:t>∆T</m:t>
        </m:r>
      </m:oMath>
      <w:r>
        <w:rPr>
          <w:rFonts w:ascii="Arial" w:eastAsiaTheme="minorEastAsia" w:hAnsi="Arial" w:cs="Arial"/>
        </w:rPr>
        <w:t xml:space="preserve">  es la variación de la temperatura.</w:t>
      </w:r>
    </w:p>
    <w:p w:rsidR="00164473" w:rsidRDefault="00164473" w:rsidP="001908A4">
      <w:pPr>
        <w:pStyle w:val="Sinespaciado"/>
        <w:rPr>
          <w:rFonts w:ascii="Arial" w:eastAsiaTheme="minorEastAsia" w:hAnsi="Arial" w:cs="Arial"/>
        </w:rPr>
      </w:pPr>
      <w:r w:rsidRPr="00164473">
        <w:rPr>
          <w:rFonts w:ascii="Arial" w:eastAsiaTheme="minorEastAsia" w:hAnsi="Arial" w:cs="Arial"/>
          <w:b/>
        </w:rPr>
        <w:t>Dilatación superficial</w:t>
      </w:r>
      <w:r>
        <w:rPr>
          <w:rFonts w:ascii="Arial" w:eastAsiaTheme="minorEastAsia" w:hAnsi="Arial" w:cs="Arial"/>
        </w:rPr>
        <w:t xml:space="preserve">: </w:t>
      </w:r>
      <m:oMath>
        <m:r>
          <w:rPr>
            <w:rFonts w:ascii="Cambria Math" w:hAnsi="Cambria Math" w:cs="Arial"/>
          </w:rPr>
          <m:t>∆S=2α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o</m:t>
            </m:r>
          </m:sub>
        </m:sSub>
        <m:r>
          <w:rPr>
            <w:rFonts w:ascii="Cambria Math" w:hAnsi="Cambria Math" w:cs="Arial"/>
          </w:rPr>
          <m:t>∆T</m:t>
        </m:r>
      </m:oMath>
      <w:r>
        <w:rPr>
          <w:rFonts w:ascii="Arial" w:eastAsiaTheme="minorEastAsia" w:hAnsi="Arial" w:cs="Arial"/>
        </w:rPr>
        <w:t xml:space="preserve">  donde </w:t>
      </w:r>
      <m:oMath>
        <m:r>
          <w:rPr>
            <w:rFonts w:ascii="Cambria Math" w:hAnsi="Cambria Math" w:cs="Arial"/>
          </w:rPr>
          <m:t>∆S</m:t>
        </m:r>
      </m:oMath>
      <w:r>
        <w:rPr>
          <w:rFonts w:ascii="Arial" w:eastAsiaTheme="minorEastAsia" w:hAnsi="Arial" w:cs="Arial"/>
        </w:rPr>
        <w:t xml:space="preserve">   cambio de área.</w:t>
      </w:r>
    </w:p>
    <w:p w:rsidR="00164473" w:rsidRDefault="00164473" w:rsidP="001908A4">
      <w:pPr>
        <w:pStyle w:val="Sinespaciado"/>
        <w:rPr>
          <w:rFonts w:ascii="Arial" w:eastAsiaTheme="minorEastAsia" w:hAnsi="Arial" w:cs="Arial"/>
        </w:rPr>
      </w:pPr>
      <w:r w:rsidRPr="00164473">
        <w:rPr>
          <w:rFonts w:ascii="Arial" w:eastAsiaTheme="minorEastAsia" w:hAnsi="Arial" w:cs="Arial"/>
          <w:b/>
        </w:rPr>
        <w:t>Dilatación volumétrica</w:t>
      </w:r>
      <w:r>
        <w:rPr>
          <w:rFonts w:ascii="Arial" w:eastAsiaTheme="minorEastAsia" w:hAnsi="Arial" w:cs="Arial"/>
        </w:rPr>
        <w:t xml:space="preserve">: </w:t>
      </w:r>
      <m:oMath>
        <m:r>
          <w:rPr>
            <w:rFonts w:ascii="Cambria Math" w:hAnsi="Cambria Math" w:cs="Arial"/>
          </w:rPr>
          <m:t>∆V=3α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∆T</m:t>
        </m:r>
      </m:oMath>
      <w:r>
        <w:rPr>
          <w:rFonts w:ascii="Arial" w:eastAsiaTheme="minorEastAsia" w:hAnsi="Arial" w:cs="Arial"/>
        </w:rPr>
        <w:t xml:space="preserve">  donde </w:t>
      </w:r>
      <m:oMath>
        <m:r>
          <w:rPr>
            <w:rFonts w:ascii="Cambria Math" w:hAnsi="Cambria Math" w:cs="Arial"/>
          </w:rPr>
          <m:t>∆V</m:t>
        </m:r>
      </m:oMath>
      <w:r>
        <w:rPr>
          <w:rFonts w:ascii="Arial" w:eastAsiaTheme="minorEastAsia" w:hAnsi="Arial" w:cs="Arial"/>
        </w:rPr>
        <w:t xml:space="preserve">  es la variación del volumen.</w:t>
      </w:r>
    </w:p>
    <w:p w:rsidR="00E63FDB" w:rsidRDefault="00E63FDB" w:rsidP="001908A4">
      <w:pPr>
        <w:pStyle w:val="Sinespaciado"/>
        <w:rPr>
          <w:rFonts w:ascii="Arial" w:eastAsiaTheme="minorEastAsia" w:hAnsi="Arial" w:cs="Arial"/>
          <w:b/>
        </w:rPr>
      </w:pPr>
      <w:r w:rsidRPr="00E63FDB">
        <w:rPr>
          <w:rFonts w:ascii="Arial" w:eastAsiaTheme="minorEastAsia" w:hAnsi="Arial" w:cs="Arial"/>
          <w:b/>
        </w:rPr>
        <w:t>CAMBIOS DE FASE</w:t>
      </w:r>
    </w:p>
    <w:p w:rsidR="00E63FDB" w:rsidRDefault="00E63FDB" w:rsidP="001908A4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Sólido – Líquido = </w:t>
      </w:r>
      <w:r w:rsidRPr="0006109D">
        <w:rPr>
          <w:rFonts w:ascii="Arial" w:eastAsiaTheme="minorEastAsia" w:hAnsi="Arial" w:cs="Arial"/>
          <w:b/>
        </w:rPr>
        <w:t>FUSIÓN</w:t>
      </w:r>
      <w:r>
        <w:rPr>
          <w:rFonts w:ascii="Arial" w:eastAsiaTheme="minorEastAsia" w:hAnsi="Arial" w:cs="Arial"/>
        </w:rPr>
        <w:t xml:space="preserve">.    Líquido – Vapor = </w:t>
      </w:r>
      <w:r w:rsidRPr="0006109D">
        <w:rPr>
          <w:rFonts w:ascii="Arial" w:eastAsiaTheme="minorEastAsia" w:hAnsi="Arial" w:cs="Arial"/>
          <w:b/>
        </w:rPr>
        <w:t>VAPORIZACIÓN</w:t>
      </w:r>
      <w:r>
        <w:rPr>
          <w:rFonts w:ascii="Arial" w:eastAsiaTheme="minorEastAsia" w:hAnsi="Arial" w:cs="Arial"/>
        </w:rPr>
        <w:t xml:space="preserve">.   Vapor – Líquido = </w:t>
      </w:r>
      <w:r w:rsidRPr="0006109D">
        <w:rPr>
          <w:rFonts w:ascii="Arial" w:eastAsiaTheme="minorEastAsia" w:hAnsi="Arial" w:cs="Arial"/>
          <w:b/>
        </w:rPr>
        <w:t>CONDENSACIÓN</w:t>
      </w:r>
      <w:r>
        <w:rPr>
          <w:rFonts w:ascii="Arial" w:eastAsiaTheme="minorEastAsia" w:hAnsi="Arial" w:cs="Arial"/>
        </w:rPr>
        <w:t>.</w:t>
      </w:r>
    </w:p>
    <w:p w:rsidR="00E63FDB" w:rsidRDefault="0006109D" w:rsidP="001908A4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Líquido – Sólido = </w:t>
      </w:r>
      <w:r w:rsidRPr="0006109D">
        <w:rPr>
          <w:rFonts w:ascii="Arial" w:eastAsiaTheme="minorEastAsia" w:hAnsi="Arial" w:cs="Arial"/>
          <w:b/>
        </w:rPr>
        <w:t>SOLIDIFICACIÓN</w:t>
      </w:r>
      <w:r>
        <w:rPr>
          <w:rFonts w:ascii="Arial" w:eastAsiaTheme="minorEastAsia" w:hAnsi="Arial" w:cs="Arial"/>
        </w:rPr>
        <w:t>.</w:t>
      </w:r>
    </w:p>
    <w:p w:rsidR="0006109D" w:rsidRPr="0006109D" w:rsidRDefault="0006109D" w:rsidP="001908A4">
      <w:pPr>
        <w:pStyle w:val="Sinespaciado"/>
        <w:rPr>
          <w:rFonts w:ascii="Arial" w:eastAsiaTheme="minorEastAsia" w:hAnsi="Arial" w:cs="Arial"/>
          <w:b/>
        </w:rPr>
      </w:pPr>
      <w:r w:rsidRPr="0006109D">
        <w:rPr>
          <w:rFonts w:ascii="Arial" w:eastAsiaTheme="minorEastAsia" w:hAnsi="Arial" w:cs="Arial"/>
          <w:b/>
        </w:rPr>
        <w:t>C</w:t>
      </w:r>
      <w:r w:rsidR="0004165B">
        <w:rPr>
          <w:rFonts w:ascii="Arial" w:eastAsiaTheme="minorEastAsia" w:hAnsi="Arial" w:cs="Arial"/>
          <w:b/>
        </w:rPr>
        <w:t>A</w:t>
      </w:r>
      <w:r w:rsidRPr="0006109D">
        <w:rPr>
          <w:rFonts w:ascii="Arial" w:eastAsiaTheme="minorEastAsia" w:hAnsi="Arial" w:cs="Arial"/>
          <w:b/>
        </w:rPr>
        <w:t>LOR LATENTE</w:t>
      </w:r>
    </w:p>
    <w:p w:rsidR="0006109D" w:rsidRDefault="0006109D" w:rsidP="001908A4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Es el calor necesario para cambiar un gramo de una sustancia de un estado a otro sin variar su temperatura. </w:t>
      </w:r>
      <m:oMath>
        <m:r>
          <w:rPr>
            <w:rFonts w:ascii="Cambria Math" w:eastAsiaTheme="minorEastAsia" w:hAnsi="Cambria Math" w:cs="Arial"/>
          </w:rPr>
          <m:t>L=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Q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>
        <w:rPr>
          <w:rFonts w:ascii="Arial" w:eastAsiaTheme="minorEastAsia" w:hAnsi="Arial" w:cs="Arial"/>
        </w:rPr>
        <w:t xml:space="preserve">   </w:t>
      </w:r>
    </w:p>
    <w:p w:rsidR="0006109D" w:rsidRPr="0006109D" w:rsidRDefault="0006109D" w:rsidP="001908A4">
      <w:pPr>
        <w:pStyle w:val="Sinespaciado"/>
        <w:rPr>
          <w:rFonts w:ascii="Arial" w:eastAsiaTheme="minorEastAsia" w:hAnsi="Arial" w:cs="Arial"/>
          <w:b/>
        </w:rPr>
      </w:pPr>
      <w:r w:rsidRPr="0006109D">
        <w:rPr>
          <w:rFonts w:ascii="Arial" w:eastAsiaTheme="minorEastAsia" w:hAnsi="Arial" w:cs="Arial"/>
          <w:b/>
        </w:rPr>
        <w:t>LEY CERO DE LA TERMODINÁMICA</w:t>
      </w:r>
    </w:p>
    <w:p w:rsidR="0006109D" w:rsidRPr="00E63FDB" w:rsidRDefault="0006109D" w:rsidP="001908A4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Dos o más cuerpos en contacto que se encuentran a una distinta temperatura, alcanzan pasado cierto tiempo el equilibrio térmico, es decir alcanzan la misma temperatura.</w:t>
      </w:r>
    </w:p>
    <w:p w:rsidR="00164473" w:rsidRPr="004258CD" w:rsidRDefault="0006109D" w:rsidP="001908A4">
      <w:pPr>
        <w:pStyle w:val="Sinespaciado"/>
        <w:rPr>
          <w:rFonts w:ascii="Arial" w:hAnsi="Arial" w:cs="Arial"/>
          <w:b/>
        </w:rPr>
      </w:pPr>
      <w:r w:rsidRPr="004258CD">
        <w:rPr>
          <w:rFonts w:ascii="Arial" w:hAnsi="Arial" w:cs="Arial"/>
          <w:b/>
        </w:rPr>
        <w:t>PRIMERA LEY DE LA TERMODINÁMICA</w:t>
      </w:r>
    </w:p>
    <w:p w:rsidR="0006109D" w:rsidRPr="00164473" w:rsidRDefault="0006109D" w:rsidP="001908A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La energía no se crea ni se destruye, solo se transforma. Es decir que la variación de la energía interna (</w:t>
      </w:r>
      <m:oMath>
        <m:r>
          <w:rPr>
            <w:rFonts w:ascii="Cambria Math" w:hAnsi="Cambria Math" w:cs="Arial"/>
          </w:rPr>
          <m:t>∆U</m:t>
        </m:r>
      </m:oMath>
      <w:r>
        <w:rPr>
          <w:rFonts w:ascii="Arial" w:eastAsiaTheme="minorEastAsia" w:hAnsi="Arial" w:cs="Arial"/>
        </w:rPr>
        <w:t xml:space="preserve">) </w:t>
      </w:r>
      <w:r w:rsidR="004258CD">
        <w:rPr>
          <w:rFonts w:ascii="Arial" w:eastAsiaTheme="minorEastAsia" w:hAnsi="Arial" w:cs="Arial"/>
        </w:rPr>
        <w:t xml:space="preserve">equivale al calor absorbido o liberado por el sistema, menos el trabajo realizado. </w:t>
      </w:r>
      <m:oMath>
        <m:r>
          <w:rPr>
            <w:rFonts w:ascii="Cambria Math" w:hAnsi="Cambria Math" w:cs="Arial"/>
          </w:rPr>
          <m:t>∆U=Q-W</m:t>
        </m:r>
      </m:oMath>
      <w:r w:rsidR="004258CD">
        <w:rPr>
          <w:rFonts w:ascii="Arial" w:eastAsiaTheme="minorEastAsia" w:hAnsi="Arial" w:cs="Arial"/>
        </w:rPr>
        <w:t xml:space="preserve"> </w:t>
      </w:r>
      <w:proofErr w:type="gramStart"/>
      <w:r w:rsidR="004258CD">
        <w:rPr>
          <w:rFonts w:ascii="Arial" w:eastAsiaTheme="minorEastAsia" w:hAnsi="Arial" w:cs="Arial"/>
        </w:rPr>
        <w:t>donde</w:t>
      </w:r>
      <w:proofErr w:type="gramEnd"/>
      <w:r w:rsidR="004258CD">
        <w:rPr>
          <w:rFonts w:ascii="Arial" w:eastAsiaTheme="minorEastAsia" w:hAnsi="Arial" w:cs="Arial"/>
        </w:rPr>
        <w:t xml:space="preserve"> el trabajo </w:t>
      </w:r>
    </w:p>
    <w:p w:rsidR="001908A4" w:rsidRPr="004258CD" w:rsidRDefault="004258CD" w:rsidP="004258CD">
      <w:pPr>
        <w:pStyle w:val="Sinespaciad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(∆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4258CD" w:rsidRDefault="004258CD" w:rsidP="004258CD">
      <w:pPr>
        <w:pStyle w:val="Sinespaciado"/>
        <w:rPr>
          <w:rFonts w:ascii="Arial" w:eastAsiaTheme="minorEastAsia" w:hAnsi="Arial" w:cs="Arial"/>
          <w:b/>
        </w:rPr>
      </w:pPr>
      <w:r w:rsidRPr="004258CD">
        <w:rPr>
          <w:rFonts w:ascii="Arial" w:eastAsiaTheme="minorEastAsia" w:hAnsi="Arial" w:cs="Arial"/>
          <w:b/>
        </w:rPr>
        <w:t>PROCESOS TERMODINÁMICOS</w:t>
      </w:r>
    </w:p>
    <w:p w:rsidR="004258CD" w:rsidRPr="004258CD" w:rsidRDefault="004258CD" w:rsidP="004258CD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Cíclico: </w:t>
      </w:r>
      <w:r>
        <w:rPr>
          <w:rFonts w:ascii="Arial" w:eastAsiaTheme="minorEastAsia" w:hAnsi="Arial" w:cs="Arial"/>
        </w:rPr>
        <w:t xml:space="preserve">La variación de la energía interna cero, es decir Q = W, luego </w:t>
      </w:r>
      <m:oMath>
        <m:r>
          <w:rPr>
            <w:rFonts w:ascii="Cambria Math" w:hAnsi="Cambria Math" w:cs="Arial"/>
          </w:rPr>
          <m:t>∆U=Q-W=W-W=0</m:t>
        </m:r>
      </m:oMath>
    </w:p>
    <w:p w:rsidR="004258CD" w:rsidRDefault="004258CD" w:rsidP="004258CD">
      <w:pPr>
        <w:pStyle w:val="Sinespaciado"/>
        <w:rPr>
          <w:rFonts w:ascii="Arial" w:eastAsiaTheme="minorEastAsia" w:hAnsi="Arial" w:cs="Arial"/>
        </w:rPr>
      </w:pPr>
      <w:r w:rsidRPr="004258CD">
        <w:rPr>
          <w:rFonts w:ascii="Arial" w:hAnsi="Arial" w:cs="Arial"/>
          <w:b/>
        </w:rPr>
        <w:t>Isotérmico: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proceso en el cual un gas se expande o contrae manteniendo su temperatura constante, es decir </w:t>
      </w:r>
      <m:oMath>
        <m:r>
          <w:rPr>
            <w:rFonts w:ascii="Cambria Math" w:hAnsi="Cambria Math" w:cs="Arial"/>
          </w:rPr>
          <m:t>∆T=0</m:t>
        </m:r>
      </m:oMath>
      <w:r>
        <w:rPr>
          <w:rFonts w:ascii="Arial" w:eastAsiaTheme="minorEastAsia" w:hAnsi="Arial" w:cs="Arial"/>
        </w:rPr>
        <w:t xml:space="preserve"> luego </w:t>
      </w:r>
      <m:oMath>
        <m:r>
          <w:rPr>
            <w:rFonts w:ascii="Cambria Math" w:hAnsi="Cambria Math" w:cs="Arial"/>
          </w:rPr>
          <m:t>∆U=0</m:t>
        </m:r>
      </m:oMath>
      <w:r w:rsidR="00D86583">
        <w:rPr>
          <w:rFonts w:ascii="Arial" w:eastAsiaTheme="minorEastAsia" w:hAnsi="Arial" w:cs="Arial"/>
        </w:rPr>
        <w:t xml:space="preserve"> y por consiguiente </w:t>
      </w:r>
      <m:oMath>
        <m:r>
          <w:rPr>
            <w:rFonts w:ascii="Cambria Math" w:hAnsi="Cambria Math" w:cs="Arial"/>
          </w:rPr>
          <m:t>Q=W</m:t>
        </m:r>
      </m:oMath>
    </w:p>
    <w:p w:rsidR="00D86583" w:rsidRPr="00D86583" w:rsidRDefault="00D86583" w:rsidP="004258CD">
      <w:pPr>
        <w:pStyle w:val="Sinespaciado"/>
        <w:rPr>
          <w:rFonts w:ascii="Arial" w:eastAsiaTheme="minorEastAsia" w:hAnsi="Arial" w:cs="Arial"/>
          <w:b/>
        </w:rPr>
      </w:pPr>
      <w:r w:rsidRPr="00D86583">
        <w:rPr>
          <w:rFonts w:ascii="Arial" w:eastAsiaTheme="minorEastAsia" w:hAnsi="Arial" w:cs="Arial"/>
          <w:b/>
        </w:rPr>
        <w:t>Isobárico:</w:t>
      </w:r>
    </w:p>
    <w:p w:rsidR="00D86583" w:rsidRPr="00D86583" w:rsidRDefault="00D86583" w:rsidP="004258CD">
      <w:pPr>
        <w:pStyle w:val="Sinespaciado"/>
        <w:rPr>
          <w:rFonts w:ascii="Arial" w:eastAsiaTheme="minorEastAsia" w:hAnsi="Arial" w:cs="Arial"/>
          <w:b/>
        </w:rPr>
      </w:pPr>
      <w:r w:rsidRPr="00D86583">
        <w:rPr>
          <w:rFonts w:ascii="Arial" w:eastAsiaTheme="minorEastAsia" w:hAnsi="Arial" w:cs="Arial"/>
          <w:b/>
        </w:rPr>
        <w:t>Adiabático:</w:t>
      </w:r>
    </w:p>
    <w:p w:rsidR="00D86583" w:rsidRDefault="00D86583" w:rsidP="004258CD">
      <w:pPr>
        <w:pStyle w:val="Sinespaciado"/>
        <w:rPr>
          <w:rFonts w:ascii="Arial" w:eastAsiaTheme="minorEastAsia" w:hAnsi="Arial" w:cs="Arial"/>
        </w:rPr>
      </w:pPr>
      <w:r w:rsidRPr="00D86583">
        <w:rPr>
          <w:rFonts w:ascii="Arial" w:eastAsiaTheme="minorEastAsia" w:hAnsi="Arial" w:cs="Arial"/>
          <w:b/>
        </w:rPr>
        <w:t>Isocórico</w:t>
      </w:r>
      <w:r>
        <w:rPr>
          <w:rFonts w:ascii="Arial" w:eastAsiaTheme="minorEastAsia" w:hAnsi="Arial" w:cs="Arial"/>
        </w:rPr>
        <w:t>:</w:t>
      </w:r>
    </w:p>
    <w:p w:rsidR="00D86583" w:rsidRDefault="00D86583" w:rsidP="004258CD">
      <w:pPr>
        <w:pStyle w:val="Sinespaciado"/>
        <w:rPr>
          <w:rFonts w:ascii="Arial" w:hAnsi="Arial" w:cs="Arial"/>
        </w:rPr>
      </w:pPr>
    </w:p>
    <w:p w:rsidR="00B06388" w:rsidRDefault="00B06388" w:rsidP="004258CD">
      <w:pPr>
        <w:pStyle w:val="Sinespaciado"/>
        <w:rPr>
          <w:rFonts w:ascii="Arial" w:hAnsi="Arial" w:cs="Arial"/>
        </w:rPr>
      </w:pPr>
    </w:p>
    <w:p w:rsidR="00B06388" w:rsidRPr="00F31B89" w:rsidRDefault="00B06388" w:rsidP="00B06388">
      <w:pPr>
        <w:pStyle w:val="Ttulo1"/>
        <w:jc w:val="center"/>
        <w:rPr>
          <w:bCs w:val="0"/>
        </w:rPr>
      </w:pPr>
      <w:r>
        <w:rPr>
          <w:noProof/>
          <w:sz w:val="18"/>
          <w:szCs w:val="18"/>
          <w:lang w:val="es-CO" w:eastAsia="es-CO"/>
        </w:rPr>
        <w:lastRenderedPageBreak/>
        <w:drawing>
          <wp:anchor distT="0" distB="0" distL="114300" distR="114300" simplePos="0" relativeHeight="251666432" behindDoc="0" locked="0" layoutInCell="1" allowOverlap="1" wp14:anchorId="27027A90" wp14:editId="2524BC55">
            <wp:simplePos x="0" y="0"/>
            <wp:positionH relativeFrom="column">
              <wp:posOffset>5732780</wp:posOffset>
            </wp:positionH>
            <wp:positionV relativeFrom="paragraph">
              <wp:posOffset>194310</wp:posOffset>
            </wp:positionV>
            <wp:extent cx="374650" cy="435610"/>
            <wp:effectExtent l="0" t="0" r="6350" b="2540"/>
            <wp:wrapNone/>
            <wp:docPr id="2" name="Imagen 2" descr="C:\Users\SECRET~1\AppData\Local\Temp\Rar$DI02.860\im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~1\AppData\Local\Temp\Rar$DI02.860\img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7" type="#_x0000_t75" style="position:absolute;left:0;text-align:left;margin-left:499.55pt;margin-top:-14.75pt;width:30.5pt;height:35.7pt;z-index:251664384;mso-position-horizontal-relative:text;mso-position-vertical-relative:text" wrapcoords="-343 0 -343 21308 21600 21308 21600 0 -343 0">
            <v:imagedata r:id="rId7" o:title=""/>
            <w10:wrap type="tight"/>
          </v:shape>
          <o:OLEObject Type="Embed" ProgID="PBrush" ShapeID="_x0000_s1027" DrawAspect="Content" ObjectID="_1500060747" r:id="rId14"/>
        </w:pict>
      </w:r>
      <w:r>
        <w:rPr>
          <w:b w:val="0"/>
          <w:bCs w:val="0"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D59D070" wp14:editId="499E1E12">
            <wp:simplePos x="0" y="0"/>
            <wp:positionH relativeFrom="column">
              <wp:posOffset>-138430</wp:posOffset>
            </wp:positionH>
            <wp:positionV relativeFrom="paragraph">
              <wp:posOffset>-74930</wp:posOffset>
            </wp:positionV>
            <wp:extent cx="648335" cy="704215"/>
            <wp:effectExtent l="0" t="0" r="0" b="635"/>
            <wp:wrapTight wrapText="bothSides">
              <wp:wrapPolygon edited="0">
                <wp:start x="5712" y="0"/>
                <wp:lineTo x="0" y="3506"/>
                <wp:lineTo x="0" y="15192"/>
                <wp:lineTo x="1904" y="18698"/>
                <wp:lineTo x="5077" y="21035"/>
                <wp:lineTo x="5712" y="21035"/>
                <wp:lineTo x="15232" y="21035"/>
                <wp:lineTo x="15867" y="21035"/>
                <wp:lineTo x="19040" y="18698"/>
                <wp:lineTo x="20944" y="15192"/>
                <wp:lineTo x="20944" y="3506"/>
                <wp:lineTo x="15232" y="0"/>
                <wp:lineTo x="5712" y="0"/>
              </wp:wrapPolygon>
            </wp:wrapTight>
            <wp:docPr id="3" name="Imagen 3" descr="C:\Users\user\Desktop\escudo ss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er\Desktop\escudo ss 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D8">
        <w:t>COLEGIO CRISTIANO LA ESPERANZA</w:t>
      </w:r>
    </w:p>
    <w:p w:rsidR="00B06388" w:rsidRPr="008A1EE6" w:rsidRDefault="00B06388" w:rsidP="00B06388">
      <w:pPr>
        <w:pStyle w:val="Sinespaciado"/>
        <w:jc w:val="center"/>
        <w:rPr>
          <w:rFonts w:ascii="Monotype Corsiva" w:hAnsi="Monotype Corsiva"/>
        </w:rPr>
      </w:pPr>
      <w:r w:rsidRPr="008A1EE6">
        <w:rPr>
          <w:rFonts w:ascii="Monotype Corsiva" w:hAnsi="Monotype Corsiva"/>
        </w:rPr>
        <w:t>Certificados en el Nivel de Acceso según el Modelo Europeo de Excelencia  EFQM</w:t>
      </w:r>
    </w:p>
    <w:p w:rsidR="00B06388" w:rsidRDefault="00B06388" w:rsidP="00B06388">
      <w:pPr>
        <w:pStyle w:val="Sinespaciado"/>
        <w:jc w:val="center"/>
        <w:rPr>
          <w:rFonts w:ascii="Arial Black" w:hAnsi="Arial Black" w:cs="Arial"/>
          <w:b/>
        </w:rPr>
      </w:pPr>
      <w:r w:rsidRPr="00B06388">
        <w:rPr>
          <w:rFonts w:ascii="Arial Black" w:hAnsi="Arial Black" w:cs="Arial"/>
        </w:rPr>
        <w:t>TALLER EVALUATIVO DE FÍSICA.</w:t>
      </w:r>
      <w:r w:rsidRPr="00B06388">
        <w:rPr>
          <w:rFonts w:ascii="Arial Black" w:hAnsi="Arial Black" w:cs="Arial"/>
          <w:b/>
        </w:rPr>
        <w:t xml:space="preserve"> </w:t>
      </w:r>
      <w:r w:rsidRPr="00B06388">
        <w:rPr>
          <w:rFonts w:ascii="Arial Black" w:hAnsi="Arial Black" w:cs="Arial"/>
          <w:b/>
        </w:rPr>
        <w:t>GRADO OCTAVO</w:t>
      </w:r>
      <w:r>
        <w:rPr>
          <w:rFonts w:ascii="Arial Black" w:hAnsi="Arial Black" w:cs="Arial"/>
          <w:b/>
        </w:rPr>
        <w:t>:</w:t>
      </w:r>
    </w:p>
    <w:p w:rsidR="00B06388" w:rsidRDefault="00B06388" w:rsidP="00B06388">
      <w:pPr>
        <w:pStyle w:val="Sinespaciad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NOMBRE: _____________________________________. FECHA</w:t>
      </w:r>
      <w:proofErr w:type="gramStart"/>
      <w:r>
        <w:rPr>
          <w:rFonts w:ascii="Arial Black" w:hAnsi="Arial Black" w:cs="Arial"/>
          <w:b/>
        </w:rPr>
        <w:t>:_</w:t>
      </w:r>
      <w:proofErr w:type="gramEnd"/>
      <w:r>
        <w:rPr>
          <w:rFonts w:ascii="Arial Black" w:hAnsi="Arial Black" w:cs="Arial"/>
          <w:b/>
        </w:rPr>
        <w:t>__________________</w:t>
      </w:r>
    </w:p>
    <w:p w:rsidR="00B06388" w:rsidRDefault="00B06388" w:rsidP="00B06388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Relaciona a través de líneas cada palabra de la columna A con los conceptos de la columna B.</w:t>
      </w:r>
    </w:p>
    <w:p w:rsidR="00EA01FD" w:rsidRDefault="00EA01FD" w:rsidP="00B06388">
      <w:pPr>
        <w:pStyle w:val="Sinespaciado"/>
        <w:ind w:left="284"/>
        <w:jc w:val="both"/>
        <w:rPr>
          <w:rFonts w:ascii="Arial" w:hAnsi="Arial" w:cs="Arial"/>
        </w:rPr>
        <w:sectPr w:rsidR="00EA01FD" w:rsidSect="0006109D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B06388" w:rsidRPr="00EA01FD" w:rsidRDefault="00B06388" w:rsidP="00EA01FD">
      <w:pPr>
        <w:pStyle w:val="Sinespaciado"/>
        <w:ind w:left="284"/>
        <w:jc w:val="center"/>
        <w:rPr>
          <w:rFonts w:ascii="Arial" w:hAnsi="Arial" w:cs="Arial"/>
          <w:b/>
        </w:rPr>
      </w:pPr>
      <w:r w:rsidRPr="00EA01FD">
        <w:rPr>
          <w:rFonts w:ascii="Arial" w:hAnsi="Arial" w:cs="Arial"/>
          <w:b/>
        </w:rPr>
        <w:lastRenderedPageBreak/>
        <w:t>COLUMNA A</w:t>
      </w:r>
    </w:p>
    <w:p w:rsidR="00B06388" w:rsidRDefault="00B06388" w:rsidP="00B06388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P. Adiabático</w:t>
      </w:r>
    </w:p>
    <w:p w:rsidR="00EA01FD" w:rsidRDefault="00EA01FD" w:rsidP="00EA01FD">
      <w:pPr>
        <w:pStyle w:val="Sinespaciado"/>
        <w:ind w:left="1004"/>
        <w:jc w:val="both"/>
        <w:rPr>
          <w:rFonts w:ascii="Arial" w:hAnsi="Arial" w:cs="Arial"/>
        </w:rPr>
      </w:pPr>
    </w:p>
    <w:p w:rsidR="00B06388" w:rsidRDefault="00B06388" w:rsidP="00B06388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P. Isocórico</w:t>
      </w:r>
    </w:p>
    <w:p w:rsidR="00EA01FD" w:rsidRDefault="00EA01FD" w:rsidP="00EA01FD">
      <w:pPr>
        <w:pStyle w:val="Sinespaciado"/>
        <w:ind w:left="1004"/>
        <w:jc w:val="both"/>
        <w:rPr>
          <w:rFonts w:ascii="Arial" w:hAnsi="Arial" w:cs="Arial"/>
        </w:rPr>
      </w:pPr>
    </w:p>
    <w:p w:rsidR="00B06388" w:rsidRDefault="00B06388" w:rsidP="00B06388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P. Isotérmico</w:t>
      </w:r>
    </w:p>
    <w:p w:rsidR="00EA01FD" w:rsidRDefault="00EA01FD" w:rsidP="00EA01FD">
      <w:pPr>
        <w:pStyle w:val="Sinespaciado"/>
        <w:jc w:val="both"/>
        <w:rPr>
          <w:rFonts w:ascii="Arial" w:hAnsi="Arial" w:cs="Arial"/>
        </w:rPr>
      </w:pPr>
    </w:p>
    <w:p w:rsidR="00B06388" w:rsidRDefault="00EA01FD" w:rsidP="00B06388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P. Isobárico</w:t>
      </w:r>
    </w:p>
    <w:p w:rsidR="00EA01FD" w:rsidRDefault="00EA01FD" w:rsidP="00EA01FD">
      <w:pPr>
        <w:pStyle w:val="Sinespaciado"/>
        <w:jc w:val="both"/>
        <w:rPr>
          <w:rFonts w:ascii="Arial" w:hAnsi="Arial" w:cs="Arial"/>
        </w:rPr>
      </w:pPr>
    </w:p>
    <w:p w:rsidR="00EA01FD" w:rsidRDefault="00EA01FD" w:rsidP="00B06388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P. Cíclico</w:t>
      </w:r>
    </w:p>
    <w:p w:rsidR="00EA01FD" w:rsidRDefault="00EA01FD" w:rsidP="00EA01FD">
      <w:pPr>
        <w:pStyle w:val="Sinespaciado"/>
        <w:ind w:left="1004"/>
        <w:jc w:val="both"/>
        <w:rPr>
          <w:rFonts w:ascii="Arial" w:hAnsi="Arial" w:cs="Arial"/>
        </w:rPr>
      </w:pPr>
    </w:p>
    <w:p w:rsidR="00EA01FD" w:rsidRDefault="00EA01FD" w:rsidP="00EA01FD">
      <w:pPr>
        <w:pStyle w:val="Sinespaciado"/>
        <w:ind w:left="1004"/>
        <w:jc w:val="both"/>
        <w:rPr>
          <w:rFonts w:ascii="Arial" w:hAnsi="Arial" w:cs="Arial"/>
        </w:rPr>
      </w:pPr>
    </w:p>
    <w:p w:rsidR="00EA01FD" w:rsidRPr="00EA01FD" w:rsidRDefault="00EA01FD" w:rsidP="00EA01FD">
      <w:pPr>
        <w:pStyle w:val="Sinespaciado"/>
        <w:ind w:left="1004"/>
        <w:jc w:val="center"/>
        <w:rPr>
          <w:rFonts w:ascii="Arial" w:hAnsi="Arial" w:cs="Arial"/>
          <w:b/>
        </w:rPr>
      </w:pPr>
      <w:r w:rsidRPr="00EA01FD">
        <w:rPr>
          <w:rFonts w:ascii="Arial" w:hAnsi="Arial" w:cs="Arial"/>
          <w:b/>
        </w:rPr>
        <w:lastRenderedPageBreak/>
        <w:t>COLUMNA B</w:t>
      </w:r>
    </w:p>
    <w:p w:rsidR="00EA01FD" w:rsidRPr="00EA01FD" w:rsidRDefault="00EA01FD" w:rsidP="00EA01FD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variación de la energía interna es cero</w:t>
      </w:r>
    </w:p>
    <w:p w:rsidR="00EA01FD" w:rsidRDefault="00EA01FD" w:rsidP="00EA01FD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temperatura permanece constante y la variación de la energía interna es cero</w:t>
      </w:r>
    </w:p>
    <w:p w:rsidR="00EA01FD" w:rsidRDefault="00EA01FD" w:rsidP="00EA01FD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hay intercambio de energía térmica, Q = 0 y por tanto U = -W</w:t>
      </w:r>
    </w:p>
    <w:p w:rsidR="00EA01FD" w:rsidRPr="00EA01FD" w:rsidRDefault="00EA01FD" w:rsidP="00EA01FD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 presión  permanece  constante  U = Q – W</w:t>
      </w:r>
    </w:p>
    <w:p w:rsidR="00EA01FD" w:rsidRDefault="00EA01FD" w:rsidP="00EA01FD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Volumen permanece constante, el W = 0 y por tanto U = Q</w:t>
      </w:r>
    </w:p>
    <w:p w:rsidR="00EA01FD" w:rsidRDefault="00EA01FD" w:rsidP="00EA01FD">
      <w:pPr>
        <w:pStyle w:val="Sinespaciado"/>
        <w:jc w:val="both"/>
        <w:rPr>
          <w:rFonts w:ascii="Arial" w:hAnsi="Arial" w:cs="Arial"/>
        </w:rPr>
        <w:sectPr w:rsidR="00EA01FD" w:rsidSect="00EA01FD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EA01FD" w:rsidRDefault="00EA01FD" w:rsidP="00EA01FD">
      <w:pPr>
        <w:pStyle w:val="Sinespaciado"/>
        <w:jc w:val="both"/>
        <w:rPr>
          <w:rFonts w:ascii="Arial" w:hAnsi="Arial" w:cs="Arial"/>
        </w:rPr>
      </w:pPr>
    </w:p>
    <w:p w:rsidR="00B06388" w:rsidRDefault="00064645" w:rsidP="00B06388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Completa los siguientes enunciados:</w:t>
      </w:r>
    </w:p>
    <w:p w:rsidR="00064645" w:rsidRDefault="00064645" w:rsidP="001B3A7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un gráfico de Presión vs Volumen</w:t>
      </w:r>
      <w:r w:rsidR="001B3A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B3A77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__________________ se calcula hallando el _____________ bajo la curva</w:t>
      </w:r>
    </w:p>
    <w:p w:rsidR="00064645" w:rsidRDefault="00064645" w:rsidP="001B3A7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ley de __________________ dice “ </w:t>
      </w:r>
      <w:r w:rsidR="001B3A77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______________ es directamente proporcional a _________________ del gas” y se puede expresar matemáticamente así : __________________:</w:t>
      </w:r>
    </w:p>
    <w:p w:rsidR="00064645" w:rsidRDefault="00064645" w:rsidP="001B3A7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ley de ___________________ dice </w:t>
      </w:r>
      <w:proofErr w:type="gramStart"/>
      <w:r w:rsidR="001B3A7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1B3A77">
        <w:rPr>
          <w:rFonts w:ascii="Arial" w:hAnsi="Arial" w:cs="Arial"/>
        </w:rPr>
        <w:t xml:space="preserve"> el</w:t>
      </w:r>
      <w:proofErr w:type="gramEnd"/>
      <w:r>
        <w:rPr>
          <w:rFonts w:ascii="Arial" w:hAnsi="Arial" w:cs="Arial"/>
        </w:rPr>
        <w:t xml:space="preserve"> _________________ es inversamente proporcional  a la _________________ de un gas encerrado en un recipiente” y puede expresarse matemáticamente así: ______________________.</w:t>
      </w:r>
    </w:p>
    <w:p w:rsidR="00064645" w:rsidRDefault="00064645" w:rsidP="001B3A77">
      <w:pPr>
        <w:pStyle w:val="Sinespaciado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ley de Avogadro dice: ______________________________________________________________</w:t>
      </w:r>
    </w:p>
    <w:p w:rsidR="00064645" w:rsidRDefault="00064645" w:rsidP="001B3A77">
      <w:pPr>
        <w:pStyle w:val="Sinespaciado"/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__________________________________________________________________________________.</w:t>
      </w:r>
    </w:p>
    <w:p w:rsidR="00064645" w:rsidRDefault="001B3A77" w:rsidP="001B3A77">
      <w:pPr>
        <w:pStyle w:val="Sinespaciado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primera ley de la termodinámica establece que: __________________________________________</w:t>
      </w:r>
    </w:p>
    <w:p w:rsidR="001B3A77" w:rsidRDefault="001B3A77" w:rsidP="001B3A77">
      <w:pPr>
        <w:pStyle w:val="Sinespaciado"/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puede expresarse matemáticamente así: ______________.</w:t>
      </w:r>
    </w:p>
    <w:p w:rsidR="001B3A77" w:rsidRDefault="001B3A77" w:rsidP="001B3A77">
      <w:pPr>
        <w:pStyle w:val="Sinespaciado"/>
        <w:tabs>
          <w:tab w:val="left" w:pos="426"/>
        </w:tabs>
        <w:ind w:left="284"/>
        <w:jc w:val="center"/>
        <w:rPr>
          <w:rFonts w:ascii="Arial Black" w:hAnsi="Arial Black" w:cs="Arial"/>
          <w:sz w:val="40"/>
          <w:szCs w:val="40"/>
        </w:rPr>
      </w:pPr>
      <w:r w:rsidRPr="001B3A77">
        <w:rPr>
          <w:rFonts w:ascii="Arial Black" w:hAnsi="Arial Black" w:cs="Arial"/>
          <w:sz w:val="40"/>
          <w:szCs w:val="40"/>
        </w:rPr>
        <w:t>¡BENDICIONES!</w:t>
      </w:r>
    </w:p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064645" w:rsidRDefault="001B3A77" w:rsidP="001B3A77">
      <w:pPr>
        <w:tabs>
          <w:tab w:val="left" w:pos="6748"/>
        </w:tabs>
      </w:pPr>
      <w:r>
        <w:tab/>
      </w: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</w:p>
    <w:p w:rsidR="001B3A77" w:rsidRDefault="001B3A77" w:rsidP="001B3A77">
      <w:pPr>
        <w:tabs>
          <w:tab w:val="left" w:pos="6748"/>
        </w:tabs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-404037</wp:posOffset>
            </wp:positionV>
            <wp:extent cx="6943060" cy="2753832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471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Default="001B3A77" w:rsidP="001B3A77"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19369033" wp14:editId="5D46BDA8">
            <wp:simplePos x="0" y="0"/>
            <wp:positionH relativeFrom="column">
              <wp:posOffset>106045</wp:posOffset>
            </wp:positionH>
            <wp:positionV relativeFrom="paragraph">
              <wp:posOffset>87630</wp:posOffset>
            </wp:positionV>
            <wp:extent cx="6836410" cy="2519680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A77" w:rsidRDefault="001B3A77" w:rsidP="001B3A77">
      <w:pPr>
        <w:tabs>
          <w:tab w:val="left" w:pos="4672"/>
        </w:tabs>
      </w:pPr>
      <w:r>
        <w:tab/>
      </w:r>
    </w:p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Pr="001B3A77" w:rsidRDefault="001B3A77" w:rsidP="001B3A77"/>
    <w:p w:rsidR="001B3A77" w:rsidRDefault="001B3A77" w:rsidP="001B3A77">
      <w:bookmarkStart w:id="0" w:name="_GoBack"/>
      <w:bookmarkEnd w:id="0"/>
    </w:p>
    <w:p w:rsidR="001B3A77" w:rsidRPr="001B3A77" w:rsidRDefault="001B3A77" w:rsidP="001B3A77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372C2CFB" wp14:editId="34C67B44">
            <wp:simplePos x="0" y="0"/>
            <wp:positionH relativeFrom="column">
              <wp:posOffset>-60960</wp:posOffset>
            </wp:positionH>
            <wp:positionV relativeFrom="paragraph">
              <wp:posOffset>383540</wp:posOffset>
            </wp:positionV>
            <wp:extent cx="6942455" cy="2753360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42ED3D71" wp14:editId="225AE3CE">
            <wp:simplePos x="0" y="0"/>
            <wp:positionH relativeFrom="column">
              <wp:posOffset>109220</wp:posOffset>
            </wp:positionH>
            <wp:positionV relativeFrom="paragraph">
              <wp:posOffset>3137166</wp:posOffset>
            </wp:positionV>
            <wp:extent cx="6836410" cy="2519680"/>
            <wp:effectExtent l="0" t="0" r="254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3A77" w:rsidRPr="001B3A77" w:rsidSect="00EA01FD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76D9"/>
    <w:multiLevelType w:val="hybridMultilevel"/>
    <w:tmpl w:val="D222ED86"/>
    <w:lvl w:ilvl="0" w:tplc="DDB89F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A2000E"/>
    <w:multiLevelType w:val="hybridMultilevel"/>
    <w:tmpl w:val="9BAA67D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D201820"/>
    <w:multiLevelType w:val="hybridMultilevel"/>
    <w:tmpl w:val="A126C0D6"/>
    <w:lvl w:ilvl="0" w:tplc="3DCE8818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3"/>
    <w:rsid w:val="0004165B"/>
    <w:rsid w:val="0006109D"/>
    <w:rsid w:val="00064645"/>
    <w:rsid w:val="000F70F2"/>
    <w:rsid w:val="00164473"/>
    <w:rsid w:val="001908A4"/>
    <w:rsid w:val="001B3A77"/>
    <w:rsid w:val="002F7E44"/>
    <w:rsid w:val="00316209"/>
    <w:rsid w:val="003F6682"/>
    <w:rsid w:val="004258CD"/>
    <w:rsid w:val="004F46D3"/>
    <w:rsid w:val="00696591"/>
    <w:rsid w:val="00702428"/>
    <w:rsid w:val="00B06388"/>
    <w:rsid w:val="00BE75E8"/>
    <w:rsid w:val="00D86583"/>
    <w:rsid w:val="00E63FDB"/>
    <w:rsid w:val="00EA01FD"/>
    <w:rsid w:val="00F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86583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6D3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4F46D3"/>
  </w:style>
  <w:style w:type="character" w:styleId="Textoennegrita">
    <w:name w:val="Strong"/>
    <w:basedOn w:val="Fuentedeprrafopredeter"/>
    <w:uiPriority w:val="22"/>
    <w:qFormat/>
    <w:rsid w:val="004F46D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F46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20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F6682"/>
    <w:rPr>
      <w:color w:val="808080"/>
    </w:rPr>
  </w:style>
  <w:style w:type="character" w:customStyle="1" w:styleId="Ttulo1Car">
    <w:name w:val="Título 1 Car"/>
    <w:basedOn w:val="Fuentedeprrafopredeter"/>
    <w:link w:val="Ttulo1"/>
    <w:rsid w:val="00D86583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A0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86583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6D3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4F46D3"/>
  </w:style>
  <w:style w:type="character" w:styleId="Textoennegrita">
    <w:name w:val="Strong"/>
    <w:basedOn w:val="Fuentedeprrafopredeter"/>
    <w:uiPriority w:val="22"/>
    <w:qFormat/>
    <w:rsid w:val="004F46D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F46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20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F6682"/>
    <w:rPr>
      <w:color w:val="808080"/>
    </w:rPr>
  </w:style>
  <w:style w:type="character" w:customStyle="1" w:styleId="Ttulo1Car">
    <w:name w:val="Título 1 Car"/>
    <w:basedOn w:val="Fuentedeprrafopredeter"/>
    <w:link w:val="Ttulo1"/>
    <w:rsid w:val="00D86583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A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definicion.de/energ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finicion.de/calo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definicion.de/fis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3</cp:revision>
  <dcterms:created xsi:type="dcterms:W3CDTF">2015-05-11T00:44:00Z</dcterms:created>
  <dcterms:modified xsi:type="dcterms:W3CDTF">2015-08-03T03:46:00Z</dcterms:modified>
</cp:coreProperties>
</file>